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93" w:rsidRDefault="00923C25">
      <w:pPr>
        <w:widowControl/>
        <w:shd w:val="clear" w:color="auto" w:fill="FFFFFF"/>
        <w:jc w:val="center"/>
        <w:rPr>
          <w:rFonts w:ascii="宋体" w:eastAsia="宋体" w:hAnsi="宋体" w:cs="宋体"/>
          <w:b/>
          <w:color w:val="222222"/>
          <w:spacing w:val="8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color w:val="222222"/>
          <w:spacing w:val="8"/>
          <w:kern w:val="0"/>
          <w:sz w:val="44"/>
          <w:szCs w:val="44"/>
        </w:rPr>
        <w:t>2024</w:t>
      </w:r>
      <w:r>
        <w:rPr>
          <w:rFonts w:ascii="宋体" w:eastAsia="宋体" w:hAnsi="宋体" w:cs="宋体" w:hint="eastAsia"/>
          <w:b/>
          <w:color w:val="222222"/>
          <w:spacing w:val="8"/>
          <w:kern w:val="0"/>
          <w:sz w:val="44"/>
          <w:szCs w:val="44"/>
        </w:rPr>
        <w:t>年高职升本科文化课报名流程</w:t>
      </w:r>
    </w:p>
    <w:p w:rsidR="00557C93" w:rsidRDefault="00557C93">
      <w:pPr>
        <w:widowControl/>
        <w:shd w:val="clear" w:color="auto" w:fill="FFFFFF"/>
        <w:rPr>
          <w:rFonts w:ascii="宋体" w:eastAsia="宋体" w:hAnsi="宋体" w:cs="宋体"/>
          <w:color w:val="222222"/>
          <w:spacing w:val="8"/>
          <w:kern w:val="0"/>
          <w:sz w:val="28"/>
          <w:szCs w:val="28"/>
        </w:rPr>
      </w:pPr>
    </w:p>
    <w:p w:rsidR="00557C93" w:rsidRDefault="00923C25">
      <w:pPr>
        <w:widowControl/>
        <w:ind w:firstLineChars="196" w:firstLine="551"/>
        <w:jc w:val="left"/>
        <w:rPr>
          <w:rFonts w:ascii="宋体" w:eastAsia="宋体" w:hAnsi="宋体" w:cs="Times New Roman"/>
          <w:spacing w:val="2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一、</w:t>
      </w:r>
      <w:r>
        <w:rPr>
          <w:rFonts w:ascii="宋体" w:eastAsia="宋体" w:hAnsi="宋体" w:cs="宋体"/>
          <w:b/>
          <w:kern w:val="0"/>
          <w:sz w:val="28"/>
          <w:szCs w:val="28"/>
        </w:rPr>
        <w:t>网上报名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：</w:t>
      </w:r>
      <w:r>
        <w:rPr>
          <w:rFonts w:ascii="宋体" w:eastAsia="宋体" w:hAnsi="宋体" w:hint="eastAsia"/>
          <w:spacing w:val="20"/>
          <w:sz w:val="28"/>
          <w:szCs w:val="28"/>
        </w:rPr>
        <w:t>符合报名条件的考生在</w:t>
      </w:r>
      <w:r>
        <w:rPr>
          <w:rFonts w:ascii="宋体" w:eastAsia="宋体" w:hAnsi="宋体" w:hint="eastAsia"/>
          <w:b/>
          <w:color w:val="FF0000"/>
          <w:spacing w:val="20"/>
          <w:sz w:val="28"/>
          <w:szCs w:val="28"/>
          <w:u w:val="single"/>
        </w:rPr>
        <w:t>20</w:t>
      </w:r>
      <w:r>
        <w:rPr>
          <w:rFonts w:ascii="宋体" w:eastAsia="宋体" w:hAnsi="宋体"/>
          <w:b/>
          <w:color w:val="FF0000"/>
          <w:spacing w:val="20"/>
          <w:sz w:val="28"/>
          <w:szCs w:val="28"/>
          <w:u w:val="single"/>
        </w:rPr>
        <w:t>2</w:t>
      </w:r>
      <w:r>
        <w:rPr>
          <w:rFonts w:ascii="宋体" w:eastAsia="宋体" w:hAnsi="宋体" w:hint="eastAsia"/>
          <w:b/>
          <w:color w:val="FF0000"/>
          <w:spacing w:val="20"/>
          <w:sz w:val="28"/>
          <w:szCs w:val="28"/>
          <w:u w:val="single"/>
        </w:rPr>
        <w:t>3</w:t>
      </w:r>
      <w:r>
        <w:rPr>
          <w:rFonts w:ascii="宋体" w:eastAsia="宋体" w:hAnsi="宋体" w:hint="eastAsia"/>
          <w:b/>
          <w:color w:val="FF0000"/>
          <w:spacing w:val="20"/>
          <w:sz w:val="28"/>
          <w:szCs w:val="28"/>
          <w:u w:val="single"/>
        </w:rPr>
        <w:t>年</w:t>
      </w:r>
      <w:r>
        <w:rPr>
          <w:rFonts w:ascii="宋体" w:eastAsia="宋体" w:hAnsi="宋体"/>
          <w:b/>
          <w:color w:val="FF0000"/>
          <w:spacing w:val="20"/>
          <w:sz w:val="28"/>
          <w:szCs w:val="28"/>
          <w:u w:val="single"/>
        </w:rPr>
        <w:t>1</w:t>
      </w:r>
      <w:r>
        <w:rPr>
          <w:rFonts w:ascii="宋体" w:eastAsia="宋体" w:hAnsi="宋体" w:hint="eastAsia"/>
          <w:b/>
          <w:color w:val="FF0000"/>
          <w:spacing w:val="20"/>
          <w:sz w:val="28"/>
          <w:szCs w:val="28"/>
          <w:u w:val="single"/>
        </w:rPr>
        <w:t>2</w:t>
      </w:r>
      <w:r>
        <w:rPr>
          <w:rFonts w:ascii="宋体" w:eastAsia="宋体" w:hAnsi="宋体" w:hint="eastAsia"/>
          <w:b/>
          <w:color w:val="FF0000"/>
          <w:spacing w:val="20"/>
          <w:sz w:val="28"/>
          <w:szCs w:val="28"/>
          <w:u w:val="single"/>
        </w:rPr>
        <w:t>月</w:t>
      </w:r>
      <w:r>
        <w:rPr>
          <w:rFonts w:ascii="宋体" w:eastAsia="宋体" w:hAnsi="宋体"/>
          <w:b/>
          <w:color w:val="FF0000"/>
          <w:spacing w:val="20"/>
          <w:sz w:val="28"/>
          <w:szCs w:val="28"/>
          <w:u w:val="single"/>
        </w:rPr>
        <w:t>4</w:t>
      </w:r>
      <w:r>
        <w:rPr>
          <w:rFonts w:ascii="宋体" w:eastAsia="宋体" w:hAnsi="宋体" w:hint="eastAsia"/>
          <w:b/>
          <w:color w:val="FF0000"/>
          <w:spacing w:val="20"/>
          <w:sz w:val="28"/>
          <w:szCs w:val="28"/>
          <w:u w:val="single"/>
        </w:rPr>
        <w:t>日</w:t>
      </w:r>
      <w:r>
        <w:rPr>
          <w:rFonts w:ascii="宋体" w:eastAsia="宋体" w:hAnsi="宋体" w:hint="eastAsia"/>
          <w:b/>
          <w:color w:val="FF0000"/>
          <w:spacing w:val="20"/>
          <w:sz w:val="28"/>
          <w:szCs w:val="28"/>
          <w:u w:val="single"/>
        </w:rPr>
        <w:t>9</w:t>
      </w:r>
      <w:r>
        <w:rPr>
          <w:rFonts w:ascii="宋体" w:eastAsia="宋体" w:hAnsi="宋体" w:hint="eastAsia"/>
          <w:b/>
          <w:color w:val="FF0000"/>
          <w:spacing w:val="20"/>
          <w:sz w:val="28"/>
          <w:szCs w:val="28"/>
          <w:u w:val="single"/>
        </w:rPr>
        <w:t>点—</w:t>
      </w:r>
      <w:r>
        <w:rPr>
          <w:rFonts w:ascii="宋体" w:eastAsia="宋体" w:hAnsi="宋体" w:hint="eastAsia"/>
          <w:b/>
          <w:color w:val="FF0000"/>
          <w:spacing w:val="20"/>
          <w:sz w:val="28"/>
          <w:szCs w:val="28"/>
          <w:u w:val="single"/>
        </w:rPr>
        <w:t>12</w:t>
      </w:r>
      <w:r>
        <w:rPr>
          <w:rFonts w:ascii="宋体" w:eastAsia="宋体" w:hAnsi="宋体" w:hint="eastAsia"/>
          <w:b/>
          <w:color w:val="FF0000"/>
          <w:spacing w:val="20"/>
          <w:sz w:val="28"/>
          <w:szCs w:val="28"/>
          <w:u w:val="single"/>
        </w:rPr>
        <w:t>月</w:t>
      </w:r>
      <w:r>
        <w:rPr>
          <w:rFonts w:ascii="宋体" w:eastAsia="宋体" w:hAnsi="宋体" w:hint="eastAsia"/>
          <w:b/>
          <w:color w:val="FF0000"/>
          <w:spacing w:val="20"/>
          <w:sz w:val="28"/>
          <w:szCs w:val="28"/>
          <w:u w:val="single"/>
        </w:rPr>
        <w:t>6</w:t>
      </w:r>
      <w:r>
        <w:rPr>
          <w:rFonts w:ascii="宋体" w:eastAsia="宋体" w:hAnsi="宋体" w:hint="eastAsia"/>
          <w:b/>
          <w:color w:val="FF0000"/>
          <w:spacing w:val="20"/>
          <w:sz w:val="28"/>
          <w:szCs w:val="28"/>
          <w:u w:val="single"/>
        </w:rPr>
        <w:t>日</w:t>
      </w:r>
      <w:r>
        <w:rPr>
          <w:rFonts w:ascii="宋体" w:eastAsia="宋体" w:hAnsi="宋体" w:hint="eastAsia"/>
          <w:b/>
          <w:color w:val="FF0000"/>
          <w:spacing w:val="20"/>
          <w:sz w:val="28"/>
          <w:szCs w:val="28"/>
          <w:u w:val="single"/>
        </w:rPr>
        <w:t>17</w:t>
      </w:r>
      <w:r>
        <w:rPr>
          <w:rFonts w:ascii="宋体" w:eastAsia="宋体" w:hAnsi="宋体" w:hint="eastAsia"/>
          <w:b/>
          <w:color w:val="FF0000"/>
          <w:spacing w:val="20"/>
          <w:sz w:val="28"/>
          <w:szCs w:val="28"/>
          <w:u w:val="single"/>
        </w:rPr>
        <w:t>点</w:t>
      </w:r>
      <w:r>
        <w:rPr>
          <w:rFonts w:ascii="宋体" w:eastAsia="宋体" w:hAnsi="宋体" w:hint="eastAsia"/>
          <w:spacing w:val="20"/>
          <w:sz w:val="28"/>
          <w:szCs w:val="28"/>
        </w:rPr>
        <w:t>登陆招考网（</w:t>
      </w:r>
      <w:r>
        <w:rPr>
          <w:rFonts w:ascii="宋体" w:eastAsia="宋体" w:hAnsi="宋体" w:hint="eastAsia"/>
          <w:spacing w:val="20"/>
          <w:sz w:val="28"/>
          <w:szCs w:val="28"/>
        </w:rPr>
        <w:t>www.zhaokao.net</w:t>
      </w:r>
      <w:r>
        <w:rPr>
          <w:rFonts w:ascii="宋体" w:eastAsia="宋体" w:hAnsi="宋体" w:hint="eastAsia"/>
          <w:spacing w:val="20"/>
          <w:sz w:val="28"/>
          <w:szCs w:val="28"/>
        </w:rPr>
        <w:t>）</w:t>
      </w:r>
      <w:r>
        <w:rPr>
          <w:rFonts w:ascii="宋体" w:eastAsia="宋体" w:hAnsi="宋体" w:hint="eastAsia"/>
          <w:spacing w:val="20"/>
          <w:sz w:val="28"/>
          <w:szCs w:val="28"/>
        </w:rPr>
        <w:t>,</w:t>
      </w:r>
      <w:r>
        <w:rPr>
          <w:rFonts w:ascii="宋体" w:eastAsia="宋体" w:hAnsi="宋体" w:hint="eastAsia"/>
          <w:spacing w:val="20"/>
          <w:sz w:val="28"/>
          <w:szCs w:val="28"/>
        </w:rPr>
        <w:t>进入高职升本文化课考试网上报名系统进行网报。按照提示，录入个人信息及志愿信息，</w:t>
      </w:r>
      <w:r>
        <w:rPr>
          <w:rFonts w:ascii="宋体" w:eastAsia="宋体" w:hAnsi="宋体" w:cs="Times New Roman" w:hint="eastAsia"/>
          <w:spacing w:val="20"/>
          <w:sz w:val="28"/>
          <w:szCs w:val="28"/>
        </w:rPr>
        <w:t>上</w:t>
      </w:r>
      <w:proofErr w:type="gramStart"/>
      <w:r>
        <w:rPr>
          <w:rFonts w:ascii="宋体" w:eastAsia="宋体" w:hAnsi="宋体" w:cs="Times New Roman" w:hint="eastAsia"/>
          <w:spacing w:val="20"/>
          <w:sz w:val="28"/>
          <w:szCs w:val="28"/>
        </w:rPr>
        <w:t>传符合</w:t>
      </w:r>
      <w:proofErr w:type="gramEnd"/>
      <w:r>
        <w:rPr>
          <w:rFonts w:ascii="宋体" w:eastAsia="宋体" w:hAnsi="宋体" w:cs="Times New Roman" w:hint="eastAsia"/>
          <w:spacing w:val="20"/>
          <w:sz w:val="28"/>
          <w:szCs w:val="28"/>
        </w:rPr>
        <w:t>要求的电子照片及相</w:t>
      </w:r>
      <w:r>
        <w:rPr>
          <w:rFonts w:ascii="宋体" w:eastAsia="宋体" w:hAnsi="宋体" w:cs="Times New Roman"/>
          <w:spacing w:val="20"/>
          <w:sz w:val="28"/>
          <w:szCs w:val="28"/>
        </w:rPr>
        <w:t>关证明材料照片</w:t>
      </w:r>
      <w:r>
        <w:rPr>
          <w:rFonts w:ascii="宋体" w:eastAsia="宋体" w:hAnsi="宋体" w:cs="Times New Roman" w:hint="eastAsia"/>
          <w:spacing w:val="20"/>
          <w:sz w:val="28"/>
          <w:szCs w:val="28"/>
        </w:rPr>
        <w:t>，提交报名信息后，考生要在网上报名截止日期前，通过</w:t>
      </w:r>
      <w:r>
        <w:rPr>
          <w:rFonts w:ascii="宋体" w:eastAsia="宋体" w:hAnsi="宋体" w:cs="Times New Roman"/>
          <w:spacing w:val="20"/>
          <w:sz w:val="28"/>
          <w:szCs w:val="28"/>
        </w:rPr>
        <w:t>“</w:t>
      </w:r>
      <w:r>
        <w:rPr>
          <w:rFonts w:ascii="宋体" w:eastAsia="宋体" w:hAnsi="宋体" w:cs="Times New Roman"/>
          <w:spacing w:val="20"/>
          <w:sz w:val="28"/>
          <w:szCs w:val="28"/>
        </w:rPr>
        <w:t>网上支付</w:t>
      </w:r>
      <w:r>
        <w:rPr>
          <w:rFonts w:ascii="宋体" w:eastAsia="宋体" w:hAnsi="宋体" w:cs="Times New Roman"/>
          <w:spacing w:val="20"/>
          <w:sz w:val="28"/>
          <w:szCs w:val="28"/>
        </w:rPr>
        <w:t>”</w:t>
      </w:r>
      <w:r>
        <w:rPr>
          <w:rFonts w:ascii="宋体" w:eastAsia="宋体" w:hAnsi="宋体" w:cs="Times New Roman"/>
          <w:spacing w:val="20"/>
          <w:sz w:val="28"/>
          <w:szCs w:val="28"/>
        </w:rPr>
        <w:t>缴纳考试费</w:t>
      </w:r>
      <w:r>
        <w:rPr>
          <w:rFonts w:ascii="宋体" w:eastAsia="宋体" w:hAnsi="宋体" w:hint="eastAsia"/>
          <w:spacing w:val="20"/>
          <w:sz w:val="28"/>
          <w:szCs w:val="28"/>
        </w:rPr>
        <w:t>(</w:t>
      </w:r>
      <w:r>
        <w:rPr>
          <w:rFonts w:ascii="宋体" w:eastAsia="宋体" w:hAnsi="宋体" w:hint="eastAsia"/>
          <w:spacing w:val="20"/>
          <w:sz w:val="28"/>
          <w:szCs w:val="28"/>
        </w:rPr>
        <w:t>如</w:t>
      </w:r>
      <w:r>
        <w:rPr>
          <w:rFonts w:ascii="宋体" w:eastAsia="宋体" w:hAnsi="宋体"/>
          <w:spacing w:val="20"/>
          <w:sz w:val="28"/>
          <w:szCs w:val="28"/>
        </w:rPr>
        <w:t>缴费后</w:t>
      </w:r>
      <w:r>
        <w:rPr>
          <w:rFonts w:ascii="宋体" w:eastAsia="宋体" w:hAnsi="宋体" w:hint="eastAsia"/>
          <w:spacing w:val="20"/>
          <w:sz w:val="28"/>
          <w:szCs w:val="28"/>
        </w:rPr>
        <w:t>考生</w:t>
      </w:r>
      <w:r>
        <w:rPr>
          <w:rFonts w:ascii="宋体" w:eastAsia="宋体" w:hAnsi="宋体"/>
          <w:spacing w:val="20"/>
          <w:sz w:val="28"/>
          <w:szCs w:val="28"/>
        </w:rPr>
        <w:t>因个人原因不</w:t>
      </w:r>
      <w:r>
        <w:rPr>
          <w:rFonts w:ascii="宋体" w:eastAsia="宋体" w:hAnsi="宋体" w:hint="eastAsia"/>
          <w:spacing w:val="20"/>
          <w:sz w:val="28"/>
          <w:szCs w:val="28"/>
        </w:rPr>
        <w:t>再</w:t>
      </w:r>
      <w:r>
        <w:rPr>
          <w:rFonts w:ascii="宋体" w:eastAsia="宋体" w:hAnsi="宋体"/>
          <w:spacing w:val="20"/>
          <w:sz w:val="28"/>
          <w:szCs w:val="28"/>
        </w:rPr>
        <w:t>参加考试，考</w:t>
      </w:r>
      <w:proofErr w:type="gramStart"/>
      <w:r>
        <w:rPr>
          <w:rFonts w:ascii="宋体" w:eastAsia="宋体" w:hAnsi="宋体" w:hint="eastAsia"/>
          <w:spacing w:val="20"/>
          <w:sz w:val="28"/>
          <w:szCs w:val="28"/>
        </w:rPr>
        <w:t>务</w:t>
      </w:r>
      <w:proofErr w:type="gramEnd"/>
      <w:r>
        <w:rPr>
          <w:rFonts w:ascii="宋体" w:eastAsia="宋体" w:hAnsi="宋体"/>
          <w:spacing w:val="20"/>
          <w:sz w:val="28"/>
          <w:szCs w:val="28"/>
        </w:rPr>
        <w:t>费</w:t>
      </w:r>
      <w:proofErr w:type="gramStart"/>
      <w:r>
        <w:rPr>
          <w:rFonts w:ascii="宋体" w:eastAsia="宋体" w:hAnsi="宋体"/>
          <w:spacing w:val="20"/>
          <w:sz w:val="28"/>
          <w:szCs w:val="28"/>
        </w:rPr>
        <w:t>不予退</w:t>
      </w:r>
      <w:proofErr w:type="gramEnd"/>
      <w:r>
        <w:rPr>
          <w:rFonts w:ascii="宋体" w:eastAsia="宋体" w:hAnsi="宋体"/>
          <w:spacing w:val="20"/>
          <w:sz w:val="28"/>
          <w:szCs w:val="28"/>
        </w:rPr>
        <w:t>费</w:t>
      </w:r>
      <w:r>
        <w:rPr>
          <w:rFonts w:ascii="宋体" w:eastAsia="宋体" w:hAnsi="宋体" w:hint="eastAsia"/>
          <w:spacing w:val="20"/>
          <w:sz w:val="28"/>
          <w:szCs w:val="28"/>
        </w:rPr>
        <w:t>)</w:t>
      </w:r>
      <w:r>
        <w:rPr>
          <w:rFonts w:ascii="宋体" w:eastAsia="宋体" w:hAnsi="宋体" w:cs="Times New Roman"/>
          <w:spacing w:val="20"/>
          <w:sz w:val="28"/>
          <w:szCs w:val="28"/>
        </w:rPr>
        <w:t>。考生网上缴费成功后，在规定时间按照提示要求提交相关材料，接受网上审核报名信息，否则报名无效。</w:t>
      </w:r>
    </w:p>
    <w:p w:rsidR="00557C93" w:rsidRDefault="00923C25">
      <w:pPr>
        <w:widowControl/>
        <w:shd w:val="clear" w:color="auto" w:fill="FFFFFF"/>
        <w:ind w:firstLineChars="200" w:firstLine="592"/>
        <w:jc w:val="left"/>
        <w:rPr>
          <w:rFonts w:ascii="宋体" w:eastAsia="宋体" w:hAnsi="宋体" w:cs="宋体"/>
          <w:color w:val="000000"/>
          <w:spacing w:val="8"/>
          <w:kern w:val="0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．认真核对报名信息是否准确无误，并上</w:t>
      </w:r>
      <w:proofErr w:type="gramStart"/>
      <w:r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传符合</w:t>
      </w:r>
      <w:proofErr w:type="gramEnd"/>
      <w:r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《普通高等学校招生图像采集规范及信息标准》（见附件）要求的照片，</w:t>
      </w:r>
      <w:r>
        <w:rPr>
          <w:rFonts w:ascii="宋体" w:eastAsia="宋体" w:hAnsi="宋体" w:cs="宋体" w:hint="eastAsia"/>
          <w:b/>
          <w:color w:val="FF0000"/>
          <w:spacing w:val="8"/>
          <w:kern w:val="0"/>
          <w:sz w:val="28"/>
          <w:szCs w:val="28"/>
          <w:u w:val="single"/>
        </w:rPr>
        <w:t>一定不要修图（美颜），以免在与居民身份证及高职高专学籍学历的照片比对时无法通过，影响报名考试及升学。</w:t>
      </w:r>
      <w:bookmarkStart w:id="0" w:name="_GoBack"/>
      <w:bookmarkEnd w:id="0"/>
    </w:p>
    <w:p w:rsidR="00557C93" w:rsidRDefault="00923C25">
      <w:pPr>
        <w:widowControl/>
        <w:ind w:firstLineChars="200" w:firstLine="592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  <w:shd w:val="clear" w:color="auto" w:fill="FFFFFF"/>
        </w:rPr>
        <w:t>．</w:t>
      </w:r>
      <w:r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认真核对报考科类和填报专业类别的一致，即文史类或理工类，不能出错，否则影响考试。</w:t>
      </w:r>
    </w:p>
    <w:p w:rsidR="00557C93" w:rsidRDefault="00923C25">
      <w:pPr>
        <w:widowControl/>
        <w:ind w:firstLineChars="200" w:firstLine="592"/>
        <w:jc w:val="left"/>
        <w:rPr>
          <w:rFonts w:ascii="宋体" w:eastAsia="宋体" w:hAnsi="宋体" w:cs="宋体"/>
          <w:b/>
          <w:color w:val="FF0000"/>
          <w:spacing w:val="8"/>
          <w:kern w:val="0"/>
          <w:sz w:val="28"/>
          <w:szCs w:val="28"/>
          <w:u w:val="single"/>
        </w:rPr>
      </w:pPr>
      <w:r>
        <w:rPr>
          <w:rFonts w:ascii="宋体" w:eastAsia="宋体" w:hAnsi="宋体" w:cs="宋体" w:hint="eastAsia"/>
          <w:spacing w:val="8"/>
          <w:kern w:val="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  <w:shd w:val="clear" w:color="auto" w:fill="FFFFFF"/>
        </w:rPr>
        <w:t>．考生要详细阅读报考学校的《招生章程》，了解</w:t>
      </w:r>
      <w:r>
        <w:rPr>
          <w:rFonts w:ascii="宋体" w:eastAsia="宋体" w:hAnsi="宋体" w:cs="宋体" w:hint="eastAsia"/>
          <w:b/>
          <w:color w:val="FF0000"/>
          <w:spacing w:val="8"/>
          <w:kern w:val="0"/>
          <w:sz w:val="28"/>
          <w:szCs w:val="28"/>
          <w:u w:val="single"/>
        </w:rPr>
        <w:t>报考专业的报考要求及专业课考试</w:t>
      </w:r>
      <w:r>
        <w:rPr>
          <w:rFonts w:ascii="宋体" w:eastAsia="宋体" w:hAnsi="宋体" w:cs="宋体" w:hint="eastAsia"/>
          <w:b/>
          <w:color w:val="FF0000"/>
          <w:spacing w:val="8"/>
          <w:kern w:val="0"/>
          <w:sz w:val="28"/>
          <w:szCs w:val="28"/>
          <w:u w:val="single"/>
        </w:rPr>
        <w:t>报考</w:t>
      </w:r>
      <w:r>
        <w:rPr>
          <w:rFonts w:ascii="宋体" w:eastAsia="宋体" w:hAnsi="宋体" w:cs="宋体" w:hint="eastAsia"/>
          <w:b/>
          <w:color w:val="FF0000"/>
          <w:spacing w:val="8"/>
          <w:kern w:val="0"/>
          <w:sz w:val="28"/>
          <w:szCs w:val="28"/>
          <w:u w:val="single"/>
        </w:rPr>
        <w:t>安排</w:t>
      </w:r>
      <w:r>
        <w:rPr>
          <w:rFonts w:ascii="宋体" w:eastAsia="宋体" w:hAnsi="宋体" w:cs="宋体" w:hint="eastAsia"/>
          <w:b/>
          <w:color w:val="FF0000"/>
          <w:spacing w:val="8"/>
          <w:kern w:val="0"/>
          <w:sz w:val="28"/>
          <w:szCs w:val="28"/>
          <w:u w:val="single"/>
        </w:rPr>
        <w:t>。</w:t>
      </w:r>
    </w:p>
    <w:p w:rsidR="00557C93" w:rsidRDefault="001A2588">
      <w:pPr>
        <w:widowControl/>
        <w:ind w:firstLine="675"/>
        <w:jc w:val="left"/>
        <w:rPr>
          <w:rFonts w:ascii="宋体" w:eastAsia="宋体" w:hAnsi="宋体" w:cs="宋体" w:hint="eastAsia"/>
          <w:b/>
          <w:color w:val="FF0000"/>
          <w:kern w:val="0"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color w:val="FF0000"/>
          <w:kern w:val="0"/>
          <w:sz w:val="28"/>
          <w:szCs w:val="28"/>
          <w:highlight w:val="yellow"/>
          <w:u w:val="single"/>
        </w:rPr>
        <w:t>特别提示：报名点填写如下图所示</w:t>
      </w:r>
      <w:r w:rsidR="00923C25">
        <w:rPr>
          <w:rFonts w:ascii="宋体" w:eastAsia="宋体" w:hAnsi="宋体" w:cs="宋体" w:hint="eastAsia"/>
          <w:b/>
          <w:color w:val="FF0000"/>
          <w:kern w:val="0"/>
          <w:sz w:val="28"/>
          <w:szCs w:val="28"/>
          <w:highlight w:val="yellow"/>
          <w:u w:val="single"/>
        </w:rPr>
        <w:t>，否则无法完成网上审核确认。</w:t>
      </w:r>
    </w:p>
    <w:p w:rsidR="001A2588" w:rsidRPr="001A2588" w:rsidRDefault="001A2588">
      <w:pPr>
        <w:widowControl/>
        <w:ind w:firstLine="675"/>
        <w:jc w:val="left"/>
        <w:rPr>
          <w:rFonts w:ascii="宋体" w:eastAsia="宋体" w:hAnsi="宋体" w:cs="宋体"/>
          <w:b/>
          <w:color w:val="FF0000"/>
          <w:kern w:val="0"/>
          <w:sz w:val="28"/>
          <w:szCs w:val="28"/>
        </w:rPr>
      </w:pPr>
      <w:r w:rsidRPr="001A2588">
        <w:rPr>
          <w:rFonts w:ascii="宋体" w:eastAsia="宋体" w:hAnsi="宋体" w:cs="宋体"/>
          <w:b/>
          <w:noProof/>
          <w:color w:val="FF0000"/>
          <w:kern w:val="0"/>
          <w:sz w:val="28"/>
          <w:szCs w:val="28"/>
        </w:rPr>
        <w:drawing>
          <wp:inline distT="0" distB="0" distL="0" distR="0" wp14:anchorId="5C009F41" wp14:editId="1EEA7488">
            <wp:extent cx="6479540" cy="1115331"/>
            <wp:effectExtent l="0" t="0" r="0" b="8890"/>
            <wp:docPr id="2" name="图片 2" descr="C:\Users\Administrator\Desktop\截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截图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1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C93" w:rsidRDefault="00923C25">
      <w:pPr>
        <w:widowControl/>
        <w:shd w:val="clear" w:color="auto" w:fill="FFFFFF"/>
        <w:ind w:firstLineChars="200" w:firstLine="592"/>
        <w:jc w:val="left"/>
        <w:rPr>
          <w:rFonts w:ascii="宋体" w:eastAsia="宋体" w:hAnsi="宋体" w:cs="宋体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．退役士兵报考政策</w:t>
      </w:r>
    </w:p>
    <w:p w:rsidR="00557C93" w:rsidRDefault="00923C25">
      <w:pPr>
        <w:widowControl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①</w:t>
      </w:r>
      <w:r>
        <w:rPr>
          <w:rFonts w:ascii="宋体" w:eastAsia="宋体" w:hAnsi="宋体" w:cs="Times New Roman" w:hint="eastAsia"/>
          <w:sz w:val="28"/>
          <w:szCs w:val="28"/>
        </w:rPr>
        <w:t>凡</w:t>
      </w:r>
      <w:r>
        <w:rPr>
          <w:rFonts w:ascii="宋体" w:eastAsia="宋体" w:hAnsi="宋体" w:cs="宋体" w:hint="eastAsia"/>
          <w:b/>
          <w:color w:val="FF0000"/>
          <w:spacing w:val="8"/>
          <w:kern w:val="0"/>
          <w:sz w:val="28"/>
          <w:szCs w:val="28"/>
          <w:u w:val="single"/>
        </w:rPr>
        <w:t>符合普通高职高专毕业生服义务兵退役条件的考生</w:t>
      </w:r>
      <w:r>
        <w:rPr>
          <w:rFonts w:ascii="宋体" w:eastAsia="宋体" w:hAnsi="宋体" w:cs="Times New Roman" w:hint="eastAsia"/>
          <w:sz w:val="28"/>
          <w:szCs w:val="28"/>
        </w:rPr>
        <w:t>，</w:t>
      </w:r>
      <w:r>
        <w:rPr>
          <w:rFonts w:ascii="宋体" w:eastAsia="宋体" w:hAnsi="宋体" w:cs="Times New Roman"/>
          <w:sz w:val="28"/>
          <w:szCs w:val="28"/>
        </w:rPr>
        <w:t>要在规定的时间，</w:t>
      </w:r>
      <w:r>
        <w:rPr>
          <w:rFonts w:ascii="宋体" w:eastAsia="宋体" w:hAnsi="宋体" w:cs="宋体" w:hint="eastAsia"/>
          <w:b/>
          <w:color w:val="FF0000"/>
          <w:spacing w:val="8"/>
          <w:kern w:val="0"/>
          <w:sz w:val="28"/>
          <w:szCs w:val="28"/>
          <w:u w:val="single"/>
        </w:rPr>
        <w:t>履行网上报名和信息确认手续</w:t>
      </w:r>
      <w:r>
        <w:rPr>
          <w:rFonts w:ascii="宋体" w:eastAsia="宋体" w:hAnsi="宋体" w:cs="Times New Roman"/>
          <w:sz w:val="28"/>
          <w:szCs w:val="28"/>
        </w:rPr>
        <w:t>。根据要求上传本人头像照片、身份证照片，以及《入</w:t>
      </w:r>
      <w:r>
        <w:rPr>
          <w:rFonts w:ascii="宋体" w:eastAsia="宋体" w:hAnsi="宋体" w:cs="Times New Roman"/>
          <w:sz w:val="28"/>
          <w:szCs w:val="28"/>
        </w:rPr>
        <w:lastRenderedPageBreak/>
        <w:t>伍通知书》《退出现役证》等相关材料照片，进行报名信息和志愿信息审核，并由有关单位进行资格审查。通过审查的退役士兵考生参加高职升本科文化统一考试，可不参加招生学校组织的专业考试（不包括艺体类及有特殊要求的专业）。市高招办根据退役士兵考生的文化考试成绩增加</w:t>
      </w:r>
      <w:r>
        <w:rPr>
          <w:rFonts w:ascii="宋体" w:eastAsia="宋体" w:hAnsi="宋体" w:cs="Times New Roman"/>
          <w:sz w:val="28"/>
          <w:szCs w:val="28"/>
        </w:rPr>
        <w:t>20</w:t>
      </w:r>
      <w:r>
        <w:rPr>
          <w:rFonts w:ascii="宋体" w:eastAsia="宋体" w:hAnsi="宋体" w:cs="Times New Roman"/>
          <w:sz w:val="28"/>
          <w:szCs w:val="28"/>
        </w:rPr>
        <w:t>分作为投档总分，按照文史类、理工类，凡达到所填报学校专业的录取最低文化分数线的考生，实行招生计划单列，由招生学校单独录取</w:t>
      </w:r>
      <w:r>
        <w:rPr>
          <w:rFonts w:ascii="宋体" w:eastAsia="宋体" w:hAnsi="宋体" w:cs="Times New Roman"/>
          <w:sz w:val="28"/>
          <w:szCs w:val="28"/>
        </w:rPr>
        <w:t>。</w:t>
      </w:r>
      <w:r>
        <w:rPr>
          <w:rFonts w:ascii="宋体" w:eastAsia="宋体" w:hAnsi="宋体" w:cs="Times New Roman"/>
          <w:sz w:val="28"/>
          <w:szCs w:val="28"/>
        </w:rPr>
        <w:t xml:space="preserve"> </w:t>
      </w:r>
    </w:p>
    <w:p w:rsidR="00557C93" w:rsidRDefault="00923C25">
      <w:pPr>
        <w:widowControl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②</w:t>
      </w:r>
      <w:r>
        <w:rPr>
          <w:rFonts w:ascii="宋体" w:eastAsia="宋体" w:hAnsi="宋体" w:cs="Times New Roman"/>
          <w:sz w:val="28"/>
          <w:szCs w:val="28"/>
        </w:rPr>
        <w:t>根据教育部、中央军委国防动员部有关文件精神，</w:t>
      </w:r>
      <w:r>
        <w:rPr>
          <w:rFonts w:ascii="宋体" w:eastAsia="宋体" w:hAnsi="宋体" w:cs="Times New Roman"/>
          <w:bCs/>
          <w:sz w:val="28"/>
          <w:szCs w:val="28"/>
        </w:rPr>
        <w:t>从我市应征入伍的高职高专毕业生及在校生（含高校新生）</w:t>
      </w:r>
      <w:r>
        <w:rPr>
          <w:rFonts w:ascii="宋体" w:eastAsia="宋体" w:hAnsi="宋体" w:cs="Times New Roman"/>
          <w:sz w:val="28"/>
          <w:szCs w:val="28"/>
        </w:rPr>
        <w:t>，退役后完成高职高专学业的，</w:t>
      </w:r>
      <w:r>
        <w:rPr>
          <w:rFonts w:ascii="宋体" w:eastAsia="宋体" w:hAnsi="宋体"/>
          <w:sz w:val="28"/>
          <w:szCs w:val="28"/>
        </w:rPr>
        <w:t>履行</w:t>
      </w:r>
      <w:r>
        <w:rPr>
          <w:rFonts w:ascii="宋体" w:eastAsia="宋体" w:hAnsi="宋体" w:hint="eastAsia"/>
          <w:sz w:val="28"/>
          <w:szCs w:val="28"/>
        </w:rPr>
        <w:t>高职升本网上报名手续，</w:t>
      </w:r>
      <w:r>
        <w:rPr>
          <w:rFonts w:ascii="宋体" w:eastAsia="宋体" w:hAnsi="宋体" w:cs="Times New Roman" w:hint="eastAsia"/>
          <w:sz w:val="28"/>
          <w:szCs w:val="28"/>
        </w:rPr>
        <w:t>并填写</w:t>
      </w:r>
      <w:r>
        <w:rPr>
          <w:rFonts w:ascii="宋体" w:eastAsia="宋体" w:hAnsi="宋体" w:cs="Times New Roman"/>
          <w:sz w:val="28"/>
          <w:szCs w:val="28"/>
        </w:rPr>
        <w:t>《天津市高职（专科）退役大学生士兵免试专升本申请表》</w:t>
      </w:r>
      <w:r>
        <w:rPr>
          <w:rFonts w:ascii="宋体" w:eastAsia="宋体" w:hAnsi="宋体" w:cs="Times New Roman" w:hint="eastAsia"/>
          <w:sz w:val="28"/>
          <w:szCs w:val="28"/>
        </w:rPr>
        <w:t>，</w:t>
      </w:r>
      <w:r>
        <w:rPr>
          <w:rFonts w:ascii="宋体" w:eastAsia="宋体" w:hAnsi="宋体" w:cs="Times New Roman"/>
          <w:sz w:val="28"/>
          <w:szCs w:val="28"/>
        </w:rPr>
        <w:t>经有关单位严格按照规定的标准和程序审查后，可申请参加相关招生学校的退役大学生士兵免试专升本招生。退役大学生士兵考生免于参加文化课考试，需参加招生学校组织的职业适应性或职业技能综合考查。相关招生院校依据考查结果，结合考生志愿、在校期间成绩、服役期间表现等情况，综合评价，择优录取。</w:t>
      </w:r>
      <w:r>
        <w:rPr>
          <w:rFonts w:ascii="宋体" w:eastAsia="宋体" w:hAnsi="宋体" w:cs="Times New Roman"/>
          <w:sz w:val="28"/>
          <w:szCs w:val="28"/>
        </w:rPr>
        <w:t xml:space="preserve"> </w:t>
      </w:r>
    </w:p>
    <w:p w:rsidR="00557C93" w:rsidRDefault="00923C25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③</w:t>
      </w:r>
      <w:r>
        <w:rPr>
          <w:rFonts w:ascii="宋体" w:eastAsia="宋体" w:hAnsi="宋体" w:hint="eastAsia"/>
          <w:sz w:val="28"/>
          <w:szCs w:val="28"/>
        </w:rPr>
        <w:t>按照规定，</w:t>
      </w:r>
      <w:r>
        <w:rPr>
          <w:rFonts w:ascii="宋体" w:eastAsia="宋体" w:hAnsi="宋体" w:hint="eastAsia"/>
          <w:sz w:val="28"/>
          <w:szCs w:val="28"/>
        </w:rPr>
        <w:t>在服义务兵期间荣立个人三等功（含）以上的应届普通高职高专毕业生，可免试推荐到市属普通高等学校本科相关专业学习。</w:t>
      </w:r>
    </w:p>
    <w:p w:rsidR="00557C93" w:rsidRDefault="00923C25">
      <w:pPr>
        <w:widowControl/>
        <w:shd w:val="clear" w:color="auto" w:fill="FFFFFF"/>
        <w:ind w:firstLineChars="200" w:firstLine="592"/>
        <w:jc w:val="left"/>
        <w:rPr>
          <w:rFonts w:ascii="宋体" w:eastAsia="宋体" w:hAnsi="宋体" w:cs="宋体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．高职院校技能大赛获奖推荐免试</w:t>
      </w:r>
    </w:p>
    <w:p w:rsidR="00557C93" w:rsidRDefault="00923C25">
      <w:pPr>
        <w:pStyle w:val="Default"/>
        <w:ind w:firstLineChars="200" w:firstLine="560"/>
        <w:rPr>
          <w:rFonts w:ascii="宋体" w:eastAsia="宋体" w:hAnsi="宋体" w:cs="Times New Roman"/>
          <w:color w:val="auto"/>
          <w:kern w:val="2"/>
          <w:sz w:val="28"/>
          <w:szCs w:val="28"/>
        </w:rPr>
      </w:pPr>
      <w:r>
        <w:rPr>
          <w:rFonts w:ascii="宋体" w:eastAsia="宋体" w:hAnsi="宋体" w:cs="Times New Roman" w:hint="eastAsia"/>
          <w:color w:val="auto"/>
          <w:kern w:val="2"/>
          <w:sz w:val="28"/>
          <w:szCs w:val="28"/>
        </w:rPr>
        <w:t>天津市普通高校专科（高职）应届毕业生，在校学习期间参加高职院校技能大赛，获得本市二等奖或全国三等奖以上，且符合市教委批准免试推荐项目的，可免试推荐到相关市属普通高等学校本科相关专业学习。</w:t>
      </w:r>
    </w:p>
    <w:p w:rsidR="00557C93" w:rsidRDefault="00923C25">
      <w:pPr>
        <w:widowControl/>
        <w:ind w:leftChars="66" w:left="139" w:firstLineChars="150" w:firstLine="446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spacing w:val="8"/>
          <w:kern w:val="0"/>
          <w:sz w:val="28"/>
          <w:szCs w:val="28"/>
          <w:u w:val="single"/>
        </w:rPr>
        <w:t>符合免试推荐的考生</w:t>
      </w:r>
      <w:r>
        <w:rPr>
          <w:rFonts w:ascii="宋体" w:eastAsia="宋体" w:hAnsi="宋体" w:cs="Times New Roman" w:hint="eastAsia"/>
          <w:sz w:val="28"/>
          <w:szCs w:val="28"/>
        </w:rPr>
        <w:t>，要在规定的时间，</w:t>
      </w:r>
      <w:r>
        <w:rPr>
          <w:rFonts w:ascii="宋体" w:eastAsia="宋体" w:hAnsi="宋体" w:cs="宋体" w:hint="eastAsia"/>
          <w:b/>
          <w:color w:val="FF0000"/>
          <w:spacing w:val="8"/>
          <w:kern w:val="0"/>
          <w:sz w:val="28"/>
          <w:szCs w:val="28"/>
          <w:u w:val="single"/>
        </w:rPr>
        <w:t>履行网上报名和信息确认手续，</w:t>
      </w:r>
      <w:r>
        <w:rPr>
          <w:rFonts w:ascii="宋体" w:eastAsia="宋体" w:hAnsi="宋体" w:cs="Times New Roman" w:hint="eastAsia"/>
          <w:sz w:val="28"/>
          <w:szCs w:val="28"/>
        </w:rPr>
        <w:t>按要求提供获奖证书原件和复印件进行资格审查。逾期不再办理。</w:t>
      </w:r>
    </w:p>
    <w:p w:rsidR="00557C93" w:rsidRDefault="00923C25">
      <w:pPr>
        <w:widowControl/>
        <w:ind w:leftChars="66" w:left="139" w:firstLineChars="150" w:firstLine="42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/>
          <w:b/>
          <w:kern w:val="0"/>
          <w:sz w:val="28"/>
          <w:szCs w:val="28"/>
        </w:rPr>
        <w:t>二、报名信息确认</w:t>
      </w:r>
    </w:p>
    <w:p w:rsidR="00557C93" w:rsidRDefault="00923C25">
      <w:pPr>
        <w:widowControl/>
        <w:ind w:leftChars="66" w:left="139" w:firstLineChars="200" w:firstLine="592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spacing w:val="8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bCs/>
          <w:spacing w:val="8"/>
          <w:kern w:val="0"/>
          <w:sz w:val="28"/>
          <w:szCs w:val="28"/>
        </w:rPr>
        <w:t>．</w:t>
      </w:r>
      <w:r>
        <w:rPr>
          <w:rFonts w:ascii="宋体" w:eastAsia="宋体" w:hAnsi="宋体" w:cs="宋体" w:hint="eastAsia"/>
          <w:bCs/>
          <w:spacing w:val="8"/>
          <w:kern w:val="0"/>
          <w:sz w:val="28"/>
          <w:szCs w:val="28"/>
          <w:shd w:val="clear" w:color="auto" w:fill="FFFFFF"/>
        </w:rPr>
        <w:t>所有报名考生必须接受学校的资格审查，不接受资格审查或不符合审查条件者，一律不得参加考试。</w:t>
      </w:r>
    </w:p>
    <w:p w:rsidR="00557C93" w:rsidRDefault="00923C25">
      <w:pPr>
        <w:widowControl/>
        <w:ind w:firstLineChars="200" w:firstLine="592"/>
        <w:jc w:val="left"/>
        <w:rPr>
          <w:rFonts w:ascii="宋体" w:eastAsia="宋体" w:hAnsi="宋体" w:cs="宋体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spacing w:val="8"/>
          <w:kern w:val="0"/>
          <w:sz w:val="28"/>
          <w:szCs w:val="28"/>
        </w:rPr>
        <w:lastRenderedPageBreak/>
        <w:t>2</w:t>
      </w:r>
      <w:r>
        <w:rPr>
          <w:rFonts w:ascii="宋体" w:eastAsia="宋体" w:hAnsi="宋体" w:cs="宋体" w:hint="eastAsia"/>
          <w:bCs/>
          <w:spacing w:val="8"/>
          <w:kern w:val="0"/>
          <w:sz w:val="28"/>
          <w:szCs w:val="28"/>
        </w:rPr>
        <w:t>．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学校于</w:t>
      </w:r>
      <w:r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8"/>
          <w:szCs w:val="28"/>
          <w:u w:val="single"/>
        </w:rPr>
        <w:t>2023</w:t>
      </w:r>
      <w:r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8"/>
          <w:szCs w:val="28"/>
          <w:u w:val="single"/>
        </w:rPr>
        <w:t>年</w:t>
      </w:r>
      <w:r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8"/>
          <w:szCs w:val="28"/>
          <w:u w:val="single"/>
        </w:rPr>
        <w:t>12</w:t>
      </w:r>
      <w:r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8"/>
          <w:szCs w:val="28"/>
          <w:u w:val="single"/>
        </w:rPr>
        <w:t>月</w:t>
      </w:r>
      <w:r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8"/>
          <w:szCs w:val="28"/>
          <w:u w:val="single"/>
        </w:rPr>
        <w:t>7</w:t>
      </w:r>
      <w:r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8"/>
          <w:szCs w:val="28"/>
          <w:u w:val="single"/>
        </w:rPr>
        <w:t>日</w:t>
      </w:r>
      <w:r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8"/>
          <w:szCs w:val="28"/>
          <w:u w:val="single"/>
        </w:rPr>
        <w:t>9</w:t>
      </w:r>
      <w:r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8"/>
          <w:szCs w:val="28"/>
          <w:u w:val="single"/>
        </w:rPr>
        <w:t>点</w:t>
      </w:r>
      <w:r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8"/>
          <w:szCs w:val="28"/>
          <w:u w:val="single"/>
        </w:rPr>
        <w:t>-12</w:t>
      </w:r>
      <w:r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8"/>
          <w:szCs w:val="28"/>
          <w:u w:val="single"/>
        </w:rPr>
        <w:t>月</w:t>
      </w:r>
      <w:r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8"/>
          <w:szCs w:val="28"/>
          <w:u w:val="single"/>
        </w:rPr>
        <w:t>8</w:t>
      </w:r>
      <w:r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8"/>
          <w:szCs w:val="28"/>
          <w:u w:val="single"/>
        </w:rPr>
        <w:t>日</w:t>
      </w:r>
      <w:r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8"/>
          <w:szCs w:val="28"/>
          <w:u w:val="single"/>
        </w:rPr>
        <w:t>17</w:t>
      </w:r>
      <w:r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8"/>
          <w:szCs w:val="28"/>
          <w:u w:val="single"/>
        </w:rPr>
        <w:t>点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对已履行网上报名手续的考生进行网上确认。请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  <w:shd w:val="clear" w:color="auto" w:fill="FFFFFF"/>
        </w:rPr>
        <w:t>考生随时关注审核动态，如未审核通过，请按照提示要求做好修改并再次提交。</w:t>
      </w:r>
    </w:p>
    <w:p w:rsidR="00557C93" w:rsidRDefault="00923C25">
      <w:pPr>
        <w:widowControl/>
        <w:ind w:firstLineChars="200" w:firstLine="592"/>
        <w:jc w:val="left"/>
        <w:rPr>
          <w:rFonts w:ascii="宋体" w:eastAsia="宋体" w:hAnsi="宋体" w:cs="宋体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spacing w:val="8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bCs/>
          <w:spacing w:val="8"/>
          <w:kern w:val="0"/>
          <w:sz w:val="28"/>
          <w:szCs w:val="28"/>
        </w:rPr>
        <w:t>．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网上审核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最终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无法通过的考生，请联系学院招生处。</w:t>
      </w:r>
    </w:p>
    <w:p w:rsidR="00557C93" w:rsidRDefault="00923C25">
      <w:pPr>
        <w:widowControl/>
        <w:ind w:firstLineChars="200" w:firstLine="592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．考生通过资格审核后，需及时自行网上</w:t>
      </w:r>
      <w:r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8"/>
          <w:szCs w:val="28"/>
          <w:u w:val="single"/>
        </w:rPr>
        <w:t>下载、打印并保管好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报名信息确认表（如系统关闭，将无法再下载打印），以备在</w:t>
      </w:r>
      <w:r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8"/>
          <w:szCs w:val="28"/>
          <w:u w:val="single"/>
        </w:rPr>
        <w:t>后期招生学校进行的专业课报名考试时核对确认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。</w:t>
      </w:r>
    </w:p>
    <w:p w:rsidR="00557C93" w:rsidRDefault="00923C25">
      <w:pPr>
        <w:widowControl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/>
          <w:b/>
          <w:kern w:val="0"/>
          <w:sz w:val="28"/>
          <w:szCs w:val="28"/>
        </w:rPr>
        <w:t>三、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考试</w:t>
      </w:r>
    </w:p>
    <w:p w:rsidR="00557C93" w:rsidRDefault="00923C25">
      <w:pPr>
        <w:widowControl/>
        <w:ind w:firstLineChars="200" w:firstLine="592"/>
        <w:jc w:val="left"/>
        <w:rPr>
          <w:rFonts w:ascii="宋体" w:eastAsia="宋体" w:hAnsi="宋体" w:cs="宋体"/>
          <w:spacing w:val="8"/>
          <w:kern w:val="0"/>
          <w:sz w:val="28"/>
          <w:szCs w:val="28"/>
        </w:rPr>
      </w:pP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文化考试将于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2024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17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日举行。市高招办根据报名信息和电子照片，制成</w:t>
      </w:r>
      <w:r>
        <w:rPr>
          <w:rFonts w:ascii="宋体" w:eastAsia="宋体" w:hAnsi="宋体" w:cs="宋体"/>
          <w:spacing w:val="8"/>
          <w:kern w:val="0"/>
          <w:sz w:val="28"/>
          <w:szCs w:val="28"/>
        </w:rPr>
        <w:t>“2024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年天津市高职升本科考试准考证</w:t>
      </w:r>
      <w:r>
        <w:rPr>
          <w:rFonts w:ascii="宋体" w:eastAsia="宋体" w:hAnsi="宋体" w:cs="宋体"/>
          <w:spacing w:val="8"/>
          <w:kern w:val="0"/>
          <w:sz w:val="28"/>
          <w:szCs w:val="28"/>
        </w:rPr>
        <w:t>”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（以下简称</w:t>
      </w:r>
      <w:r>
        <w:rPr>
          <w:rFonts w:ascii="宋体" w:eastAsia="宋体" w:hAnsi="宋体" w:cs="宋体"/>
          <w:spacing w:val="8"/>
          <w:kern w:val="0"/>
          <w:sz w:val="28"/>
          <w:szCs w:val="28"/>
        </w:rPr>
        <w:t>“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准考证</w:t>
      </w:r>
      <w:r>
        <w:rPr>
          <w:rFonts w:ascii="宋体" w:eastAsia="宋体" w:hAnsi="宋体" w:cs="宋体"/>
          <w:spacing w:val="8"/>
          <w:kern w:val="0"/>
          <w:sz w:val="28"/>
          <w:szCs w:val="28"/>
        </w:rPr>
        <w:t>”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），考生于</w:t>
      </w:r>
      <w:r>
        <w:rPr>
          <w:rFonts w:ascii="宋体" w:eastAsia="宋体" w:hAnsi="宋体" w:cs="宋体"/>
          <w:spacing w:val="8"/>
          <w:kern w:val="0"/>
          <w:sz w:val="28"/>
          <w:szCs w:val="28"/>
        </w:rPr>
        <w:t>2024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年</w:t>
      </w:r>
      <w:r>
        <w:rPr>
          <w:rFonts w:ascii="宋体" w:eastAsia="宋体" w:hAnsi="宋体" w:cs="宋体"/>
          <w:spacing w:val="8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月</w:t>
      </w:r>
      <w:r>
        <w:rPr>
          <w:rFonts w:ascii="宋体" w:eastAsia="宋体" w:hAnsi="宋体" w:cs="宋体"/>
          <w:spacing w:val="8"/>
          <w:kern w:val="0"/>
          <w:sz w:val="28"/>
          <w:szCs w:val="28"/>
        </w:rPr>
        <w:t>14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日至</w:t>
      </w:r>
      <w:r>
        <w:rPr>
          <w:rFonts w:ascii="宋体" w:eastAsia="宋体" w:hAnsi="宋体" w:cs="宋体"/>
          <w:spacing w:val="8"/>
          <w:kern w:val="0"/>
          <w:sz w:val="28"/>
          <w:szCs w:val="28"/>
        </w:rPr>
        <w:t>17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日登录招考资讯网（</w:t>
      </w:r>
      <w:r>
        <w:rPr>
          <w:rFonts w:ascii="宋体" w:eastAsia="宋体" w:hAnsi="宋体" w:cs="宋体"/>
          <w:spacing w:val="8"/>
          <w:kern w:val="0"/>
          <w:sz w:val="28"/>
          <w:szCs w:val="28"/>
        </w:rPr>
        <w:t>www.zhaokao.net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）自行下载打印准考证，凭居民身份证、准考证等相关证件参加考试。</w:t>
      </w:r>
    </w:p>
    <w:p w:rsidR="00557C93" w:rsidRDefault="00923C25">
      <w:pPr>
        <w:widowControl/>
        <w:ind w:firstLine="675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学院招生处电话：</w:t>
      </w:r>
      <w:r>
        <w:rPr>
          <w:rFonts w:ascii="宋体" w:eastAsia="宋体" w:hAnsi="宋体" w:cs="宋体" w:hint="eastAsia"/>
          <w:spacing w:val="8"/>
          <w:kern w:val="0"/>
          <w:sz w:val="28"/>
          <w:szCs w:val="28"/>
        </w:rPr>
        <w:t>022-</w:t>
      </w:r>
      <w:r>
        <w:rPr>
          <w:rFonts w:ascii="宋体" w:eastAsia="宋体" w:hAnsi="宋体" w:hint="eastAsia"/>
          <w:sz w:val="28"/>
          <w:szCs w:val="28"/>
        </w:rPr>
        <w:t>28622201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28772526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26526787</w:t>
      </w:r>
    </w:p>
    <w:p w:rsidR="00557C93" w:rsidRDefault="00557C93">
      <w:pPr>
        <w:widowControl/>
        <w:jc w:val="left"/>
        <w:rPr>
          <w:rFonts w:ascii="宋体" w:eastAsia="宋体" w:hAnsi="宋体"/>
          <w:color w:val="548DD4" w:themeColor="text2" w:themeTint="99"/>
          <w:sz w:val="28"/>
          <w:szCs w:val="28"/>
        </w:rPr>
      </w:pPr>
    </w:p>
    <w:p w:rsidR="00557C93" w:rsidRDefault="00557C93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557C93" w:rsidRDefault="00557C93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557C93" w:rsidRDefault="00557C93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557C93" w:rsidRDefault="00557C93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557C93" w:rsidRDefault="00557C93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557C93" w:rsidRDefault="00557C93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557C93" w:rsidRDefault="00557C93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557C93" w:rsidRDefault="00923C2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br w:type="page"/>
      </w:r>
    </w:p>
    <w:p w:rsidR="00557C93" w:rsidRDefault="00923C25">
      <w:pPr>
        <w:pStyle w:val="a3"/>
        <w:spacing w:line="360" w:lineRule="auto"/>
        <w:rPr>
          <w:rFonts w:hAnsi="宋体"/>
          <w:b/>
          <w:bCs/>
          <w:spacing w:val="-2"/>
          <w:kern w:val="0"/>
          <w:sz w:val="28"/>
          <w:szCs w:val="28"/>
        </w:rPr>
      </w:pPr>
      <w:r>
        <w:rPr>
          <w:rFonts w:hAnsi="宋体" w:hint="eastAsia"/>
          <w:b/>
          <w:bCs/>
          <w:spacing w:val="-2"/>
          <w:kern w:val="0"/>
          <w:sz w:val="28"/>
          <w:szCs w:val="28"/>
        </w:rPr>
        <w:lastRenderedPageBreak/>
        <w:t>附件</w:t>
      </w:r>
    </w:p>
    <w:p w:rsidR="00557C93" w:rsidRDefault="00923C25">
      <w:pPr>
        <w:widowControl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方正小标宋简体"/>
          <w:color w:val="000000"/>
          <w:kern w:val="0"/>
          <w:sz w:val="28"/>
          <w:szCs w:val="28"/>
          <w:lang w:bidi="ar"/>
        </w:rPr>
        <w:t>普通高等学校招生图像采集规范及信息标准</w:t>
      </w:r>
    </w:p>
    <w:p w:rsidR="00557C93" w:rsidRDefault="00923C25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  <w:lang w:bidi="en-US"/>
        </w:rPr>
        <w:t>一、基本要求</w:t>
      </w:r>
      <w:r>
        <w:rPr>
          <w:rFonts w:ascii="宋体" w:eastAsia="宋体" w:hAnsi="宋体" w:cs="黑体"/>
          <w:color w:val="000000"/>
          <w:kern w:val="0"/>
          <w:sz w:val="28"/>
          <w:szCs w:val="28"/>
          <w:lang w:bidi="ar"/>
        </w:rPr>
        <w:t xml:space="preserve"> </w:t>
      </w:r>
    </w:p>
    <w:p w:rsidR="00557C93" w:rsidRDefault="00923C25">
      <w:pPr>
        <w:widowControl/>
        <w:jc w:val="left"/>
        <w:rPr>
          <w:rFonts w:ascii="宋体" w:eastAsia="宋体" w:hAnsi="宋体" w:cs="Times New Roman"/>
          <w:kern w:val="0"/>
          <w:sz w:val="28"/>
          <w:szCs w:val="28"/>
          <w:lang w:bidi="en-US"/>
        </w:rPr>
      </w:pP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1</w:t>
      </w:r>
      <w:r>
        <w:rPr>
          <w:rFonts w:ascii="宋体" w:eastAsia="宋体" w:hAnsi="宋体" w:cs="Times New Roman" w:hint="eastAsia"/>
          <w:kern w:val="0"/>
          <w:sz w:val="28"/>
          <w:szCs w:val="28"/>
          <w:lang w:bidi="en-US"/>
        </w:rPr>
        <w:t>．报名图像应使用报名考生本人近期（一般为报名年度内）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正面免冠彩色头像的数字化图像文件。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</w:t>
      </w:r>
    </w:p>
    <w:p w:rsidR="00557C93" w:rsidRDefault="00923C25">
      <w:pPr>
        <w:widowControl/>
        <w:jc w:val="left"/>
        <w:rPr>
          <w:rFonts w:ascii="宋体" w:eastAsia="宋体" w:hAnsi="宋体" w:cs="Times New Roman"/>
          <w:kern w:val="0"/>
          <w:sz w:val="28"/>
          <w:szCs w:val="28"/>
          <w:lang w:bidi="en-US"/>
        </w:rPr>
      </w:pP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2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．图像应真实表达考生本人相貌。禁止对图像整体或局部进行镜像、旋转等变换操作。不得对人像特征（如伤疤、痣、发型等）进行技术处理。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</w:t>
      </w:r>
    </w:p>
    <w:p w:rsidR="00557C93" w:rsidRDefault="00923C25">
      <w:pPr>
        <w:widowControl/>
        <w:jc w:val="left"/>
        <w:rPr>
          <w:rFonts w:ascii="宋体" w:eastAsia="宋体" w:hAnsi="宋体" w:cs="Times New Roman"/>
          <w:kern w:val="0"/>
          <w:sz w:val="28"/>
          <w:szCs w:val="28"/>
          <w:lang w:bidi="en-US"/>
        </w:rPr>
      </w:pP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3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．图像应对焦准确、层次清晰、色彩真实、无明显畸变。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</w:t>
      </w:r>
    </w:p>
    <w:p w:rsidR="00557C93" w:rsidRDefault="00923C25">
      <w:pPr>
        <w:widowControl/>
        <w:jc w:val="left"/>
        <w:rPr>
          <w:rFonts w:ascii="宋体" w:eastAsia="宋体" w:hAnsi="宋体" w:cs="Times New Roman"/>
          <w:kern w:val="0"/>
          <w:sz w:val="28"/>
          <w:szCs w:val="28"/>
          <w:lang w:bidi="en-US"/>
        </w:rPr>
      </w:pP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4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．除头像外，不得添加边框、文字、图案等其他内容。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</w:t>
      </w:r>
    </w:p>
    <w:p w:rsidR="00557C93" w:rsidRDefault="00923C25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  <w:lang w:bidi="en-US"/>
        </w:rPr>
        <w:t>二、拍照要求</w:t>
      </w:r>
      <w:r>
        <w:rPr>
          <w:rFonts w:ascii="宋体" w:eastAsia="宋体" w:hAnsi="宋体" w:cs="黑体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557C93" w:rsidRDefault="00923C25">
      <w:pPr>
        <w:widowControl/>
        <w:jc w:val="left"/>
        <w:rPr>
          <w:rFonts w:ascii="宋体" w:eastAsia="宋体" w:hAnsi="宋体" w:cs="Times New Roman"/>
          <w:kern w:val="0"/>
          <w:sz w:val="28"/>
          <w:szCs w:val="28"/>
          <w:lang w:bidi="en-US"/>
        </w:rPr>
      </w:pP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1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．背景：应均匀无渐变，不得有阴影、其他人或物体。可选用浅蓝色（参考值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RGB&lt;100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，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197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，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255&gt;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）、白色（参考值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RGB&lt;255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，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255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，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255&gt;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）或浅灰色（参考值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RGB&lt;240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，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240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，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240&gt;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）。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</w:t>
      </w:r>
    </w:p>
    <w:p w:rsidR="00557C93" w:rsidRDefault="00923C25">
      <w:pPr>
        <w:widowControl/>
        <w:jc w:val="left"/>
        <w:rPr>
          <w:rFonts w:ascii="宋体" w:eastAsia="宋体" w:hAnsi="宋体" w:cs="Times New Roman"/>
          <w:kern w:val="0"/>
          <w:sz w:val="28"/>
          <w:szCs w:val="28"/>
          <w:lang w:bidi="en-US"/>
        </w:rPr>
      </w:pP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2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．人物姿态与表情：坐姿端正，表情自然，双眼自然睁开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并平视，耳朵对称，左右肩膀平衡，嘴唇自然闭合。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</w:t>
      </w:r>
    </w:p>
    <w:p w:rsidR="00557C93" w:rsidRDefault="00923C25">
      <w:pPr>
        <w:widowControl/>
        <w:jc w:val="left"/>
        <w:rPr>
          <w:rFonts w:ascii="宋体" w:eastAsia="宋体" w:hAnsi="宋体" w:cs="Times New Roman"/>
          <w:kern w:val="0"/>
          <w:sz w:val="28"/>
          <w:szCs w:val="28"/>
          <w:lang w:bidi="en-US"/>
        </w:rPr>
      </w:pP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3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．眼镜：常戴眼镜者应佩戴眼镜，但不得戴有色（含隐形）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眼镜，镜框不得遮挡眼睛，眼镜不能有反光。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</w:t>
      </w:r>
    </w:p>
    <w:p w:rsidR="00557C93" w:rsidRDefault="00923C25">
      <w:pPr>
        <w:widowControl/>
        <w:jc w:val="left"/>
        <w:rPr>
          <w:rFonts w:ascii="宋体" w:eastAsia="宋体" w:hAnsi="宋体" w:cs="Times New Roman"/>
          <w:kern w:val="0"/>
          <w:sz w:val="28"/>
          <w:szCs w:val="28"/>
          <w:lang w:bidi="en-US"/>
        </w:rPr>
      </w:pP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4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．佩饰及遮挡物：不得使用头部覆盖物（宗教、医疗和文化需要时，不得遮挡脸部或造成阴影）。不得佩戴耳环、项链等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饰品。头发不得遮挡眉毛、眼睛和耳朵。不宜化妆。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</w:t>
      </w:r>
    </w:p>
    <w:p w:rsidR="00557C93" w:rsidRDefault="00923C25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衣着：应与背景色区分明显。避免复杂图案、条纹。</w:t>
      </w:r>
      <w:r>
        <w:rPr>
          <w:rFonts w:ascii="宋体" w:eastAsia="宋体" w:hAnsi="宋体" w:cs="仿宋_GB2312"/>
          <w:color w:val="000000"/>
          <w:kern w:val="0"/>
          <w:sz w:val="28"/>
          <w:szCs w:val="28"/>
          <w:lang w:bidi="ar"/>
        </w:rPr>
        <w:t xml:space="preserve"> </w:t>
      </w:r>
    </w:p>
    <w:p w:rsidR="00557C93" w:rsidRDefault="00923C25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  <w:lang w:bidi="en-US"/>
        </w:rPr>
        <w:t>三、照明光线</w:t>
      </w:r>
      <w:r>
        <w:rPr>
          <w:rFonts w:ascii="宋体" w:eastAsia="宋体" w:hAnsi="宋体" w:cs="黑体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557C93" w:rsidRDefault="00923C25">
      <w:pPr>
        <w:widowControl/>
        <w:jc w:val="left"/>
        <w:rPr>
          <w:rFonts w:ascii="宋体" w:eastAsia="宋体" w:hAnsi="宋体" w:cs="Times New Roman"/>
          <w:kern w:val="0"/>
          <w:sz w:val="28"/>
          <w:szCs w:val="28"/>
          <w:lang w:bidi="en-US"/>
        </w:rPr>
      </w:pP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1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．照明光线均匀，脸部曝光均匀，无明显可见或不对称的高光、光斑，无红眼。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</w:t>
      </w:r>
    </w:p>
    <w:p w:rsidR="00557C93" w:rsidRDefault="00923C25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lastRenderedPageBreak/>
        <w:t>2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．建议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配置光源两只（色温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5500K-5600K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），摆设高度与被拍摄人肩部同高，角度为左右各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45 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度，朝向对准被拍摄人头部，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距离被拍摄人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1.5 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米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-2 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米。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</w:t>
      </w:r>
    </w:p>
    <w:p w:rsidR="00557C93" w:rsidRDefault="00923C25">
      <w:pPr>
        <w:widowControl/>
        <w:jc w:val="left"/>
        <w:rPr>
          <w:rFonts w:ascii="宋体" w:eastAsia="宋体" w:hAnsi="宋体" w:cs="Times New Roman"/>
          <w:b/>
          <w:kern w:val="0"/>
          <w:sz w:val="28"/>
          <w:szCs w:val="28"/>
          <w:lang w:bidi="en-US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  <w:lang w:bidi="en-US"/>
        </w:rPr>
        <w:t>四、数字化图像文件</w:t>
      </w:r>
      <w:r>
        <w:rPr>
          <w:rFonts w:ascii="宋体" w:eastAsia="宋体" w:hAnsi="宋体" w:cs="Times New Roman" w:hint="eastAsia"/>
          <w:b/>
          <w:kern w:val="0"/>
          <w:sz w:val="28"/>
          <w:szCs w:val="28"/>
          <w:lang w:bidi="en-US"/>
        </w:rPr>
        <w:t xml:space="preserve"> </w:t>
      </w:r>
    </w:p>
    <w:p w:rsidR="00557C93" w:rsidRDefault="00923C25">
      <w:pPr>
        <w:widowControl/>
        <w:jc w:val="left"/>
        <w:rPr>
          <w:rFonts w:ascii="宋体" w:eastAsia="宋体" w:hAnsi="宋体" w:cs="Times New Roman"/>
          <w:kern w:val="0"/>
          <w:sz w:val="28"/>
          <w:szCs w:val="28"/>
          <w:lang w:bidi="en-US"/>
        </w:rPr>
      </w:pP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1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．数字化图像文件规格为宽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480 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像素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*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高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640 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像素，分辨率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300dpi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，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24 </w:t>
      </w:r>
      <w:proofErr w:type="gramStart"/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位真彩色</w:t>
      </w:r>
      <w:proofErr w:type="gramEnd"/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。应符合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JPEG 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标准，压缩品质系数不低于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60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，压缩</w:t>
      </w:r>
      <w:proofErr w:type="gramStart"/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后文件</w:t>
      </w:r>
      <w:proofErr w:type="gramEnd"/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大小一般在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20KB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至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40KB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。文件扩展名应为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JPG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。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</w:t>
      </w:r>
    </w:p>
    <w:p w:rsidR="00557C93" w:rsidRDefault="00923C25">
      <w:pPr>
        <w:widowControl/>
        <w:jc w:val="left"/>
        <w:rPr>
          <w:rFonts w:ascii="宋体" w:eastAsia="宋体" w:hAnsi="宋体" w:cs="Times New Roman"/>
          <w:kern w:val="0"/>
          <w:sz w:val="28"/>
          <w:szCs w:val="28"/>
          <w:lang w:bidi="en-US"/>
        </w:rPr>
      </w:pP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2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．人像在图像矩形框内水平居中，左右对称。头顶发际距上边沿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50 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像素至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110 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像素；眼睛所在位置距上边沿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200 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像素至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300 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像素；脸部宽度（两脸颊之间）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180 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像素至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 xml:space="preserve"> 300 </w:t>
      </w:r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像素。人像在图像中的位置</w:t>
      </w:r>
      <w:proofErr w:type="gramStart"/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样例如</w:t>
      </w:r>
      <w:proofErr w:type="gramEnd"/>
      <w:r>
        <w:rPr>
          <w:rFonts w:ascii="宋体" w:eastAsia="宋体" w:hAnsi="宋体" w:cs="Times New Roman"/>
          <w:kern w:val="0"/>
          <w:sz w:val="28"/>
          <w:szCs w:val="28"/>
          <w:lang w:bidi="en-US"/>
        </w:rPr>
        <w:t>下图所示</w:t>
      </w:r>
    </w:p>
    <w:p w:rsidR="00557C93" w:rsidRDefault="00923C25">
      <w:pPr>
        <w:widowControl/>
        <w:jc w:val="center"/>
        <w:rPr>
          <w:rFonts w:ascii="宋体" w:eastAsia="宋体" w:hAnsi="宋体" w:cs="Times New Roman"/>
          <w:kern w:val="0"/>
          <w:sz w:val="28"/>
          <w:szCs w:val="28"/>
          <w:lang w:bidi="en-US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1581150" cy="2047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C93" w:rsidRDefault="00557C93">
      <w:pPr>
        <w:spacing w:line="360" w:lineRule="auto"/>
        <w:rPr>
          <w:rFonts w:ascii="宋体" w:eastAsia="宋体" w:hAnsi="宋体"/>
          <w:spacing w:val="20"/>
          <w:sz w:val="28"/>
          <w:szCs w:val="28"/>
        </w:rPr>
      </w:pPr>
    </w:p>
    <w:p w:rsidR="00557C93" w:rsidRDefault="00557C93">
      <w:pPr>
        <w:widowControl/>
        <w:jc w:val="left"/>
        <w:rPr>
          <w:rFonts w:ascii="宋体" w:eastAsia="宋体" w:hAnsi="宋体" w:cs="宋体"/>
          <w:spacing w:val="8"/>
          <w:kern w:val="0"/>
          <w:sz w:val="28"/>
          <w:szCs w:val="28"/>
        </w:rPr>
      </w:pPr>
    </w:p>
    <w:sectPr w:rsidR="00557C93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25" w:rsidRDefault="00923C25" w:rsidP="001A2588">
      <w:r>
        <w:separator/>
      </w:r>
    </w:p>
  </w:endnote>
  <w:endnote w:type="continuationSeparator" w:id="0">
    <w:p w:rsidR="00923C25" w:rsidRDefault="00923C25" w:rsidP="001A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25" w:rsidRDefault="00923C25" w:rsidP="001A2588">
      <w:r>
        <w:separator/>
      </w:r>
    </w:p>
  </w:footnote>
  <w:footnote w:type="continuationSeparator" w:id="0">
    <w:p w:rsidR="00923C25" w:rsidRDefault="00923C25" w:rsidP="001A2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NDhkNTJkMjE2OGYyMGJkMDBhYTAwNzBmNzdjNTIifQ=="/>
  </w:docVars>
  <w:rsids>
    <w:rsidRoot w:val="00126D51"/>
    <w:rsid w:val="00000DC8"/>
    <w:rsid w:val="00010735"/>
    <w:rsid w:val="00031C3D"/>
    <w:rsid w:val="00066EE9"/>
    <w:rsid w:val="0008491B"/>
    <w:rsid w:val="000A0281"/>
    <w:rsid w:val="000D5A03"/>
    <w:rsid w:val="000E097B"/>
    <w:rsid w:val="000F1EE6"/>
    <w:rsid w:val="00106405"/>
    <w:rsid w:val="00114DA5"/>
    <w:rsid w:val="00126AC7"/>
    <w:rsid w:val="00126D51"/>
    <w:rsid w:val="00191B07"/>
    <w:rsid w:val="001A2588"/>
    <w:rsid w:val="001A38B9"/>
    <w:rsid w:val="001B25F7"/>
    <w:rsid w:val="001B3BF4"/>
    <w:rsid w:val="001C61CF"/>
    <w:rsid w:val="001D1EC1"/>
    <w:rsid w:val="001E5048"/>
    <w:rsid w:val="00217EB7"/>
    <w:rsid w:val="00292C24"/>
    <w:rsid w:val="002A0282"/>
    <w:rsid w:val="002A502D"/>
    <w:rsid w:val="002C2873"/>
    <w:rsid w:val="002E5629"/>
    <w:rsid w:val="003360B3"/>
    <w:rsid w:val="00340FED"/>
    <w:rsid w:val="00344257"/>
    <w:rsid w:val="003620CD"/>
    <w:rsid w:val="00384FC8"/>
    <w:rsid w:val="0040143E"/>
    <w:rsid w:val="00466AC4"/>
    <w:rsid w:val="0047491F"/>
    <w:rsid w:val="0047649A"/>
    <w:rsid w:val="0050313B"/>
    <w:rsid w:val="005414BE"/>
    <w:rsid w:val="00557C93"/>
    <w:rsid w:val="005B0544"/>
    <w:rsid w:val="005B6E7E"/>
    <w:rsid w:val="00635BDD"/>
    <w:rsid w:val="0066577D"/>
    <w:rsid w:val="006741EB"/>
    <w:rsid w:val="00692803"/>
    <w:rsid w:val="006B5D67"/>
    <w:rsid w:val="006C297D"/>
    <w:rsid w:val="007611FB"/>
    <w:rsid w:val="0077301A"/>
    <w:rsid w:val="00782442"/>
    <w:rsid w:val="00785C23"/>
    <w:rsid w:val="007D337C"/>
    <w:rsid w:val="007F5AC9"/>
    <w:rsid w:val="008433C9"/>
    <w:rsid w:val="008639F9"/>
    <w:rsid w:val="00877665"/>
    <w:rsid w:val="00923C25"/>
    <w:rsid w:val="00924D30"/>
    <w:rsid w:val="0097408B"/>
    <w:rsid w:val="00977721"/>
    <w:rsid w:val="0098291A"/>
    <w:rsid w:val="00990C7C"/>
    <w:rsid w:val="009D241E"/>
    <w:rsid w:val="00A225AD"/>
    <w:rsid w:val="00AA4F90"/>
    <w:rsid w:val="00AE46B7"/>
    <w:rsid w:val="00B07447"/>
    <w:rsid w:val="00B96582"/>
    <w:rsid w:val="00BE394E"/>
    <w:rsid w:val="00BF0D8F"/>
    <w:rsid w:val="00C27F4F"/>
    <w:rsid w:val="00C82A33"/>
    <w:rsid w:val="00CA7D4E"/>
    <w:rsid w:val="00CE148D"/>
    <w:rsid w:val="00D11E37"/>
    <w:rsid w:val="00D34EED"/>
    <w:rsid w:val="00D36135"/>
    <w:rsid w:val="00D90A5E"/>
    <w:rsid w:val="00DA6695"/>
    <w:rsid w:val="00E1151A"/>
    <w:rsid w:val="00E45D6A"/>
    <w:rsid w:val="00E5452A"/>
    <w:rsid w:val="00E76D52"/>
    <w:rsid w:val="00E91703"/>
    <w:rsid w:val="00EC1900"/>
    <w:rsid w:val="00F21D1D"/>
    <w:rsid w:val="00F41AA7"/>
    <w:rsid w:val="00F55F42"/>
    <w:rsid w:val="00F8279F"/>
    <w:rsid w:val="00F97824"/>
    <w:rsid w:val="00FB50D0"/>
    <w:rsid w:val="00FF5346"/>
    <w:rsid w:val="09815AA0"/>
    <w:rsid w:val="0C2A5CE1"/>
    <w:rsid w:val="10392996"/>
    <w:rsid w:val="1FA35983"/>
    <w:rsid w:val="2D5409B8"/>
    <w:rsid w:val="2FD539E4"/>
    <w:rsid w:val="32A17854"/>
    <w:rsid w:val="368857DA"/>
    <w:rsid w:val="42786610"/>
    <w:rsid w:val="46A05C74"/>
    <w:rsid w:val="5BB9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kern w:val="2"/>
      <w:sz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kern w:val="2"/>
      <w:sz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380</Words>
  <Characters>2169</Characters>
  <Application>Microsoft Office Word</Application>
  <DocSecurity>0</DocSecurity>
  <Lines>18</Lines>
  <Paragraphs>5</Paragraphs>
  <ScaleCrop>false</ScaleCrop>
  <Company>Sky123.Org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80</cp:revision>
  <dcterms:created xsi:type="dcterms:W3CDTF">2022-11-19T03:52:00Z</dcterms:created>
  <dcterms:modified xsi:type="dcterms:W3CDTF">2023-12-01T01:50:00Z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05824A62DB714CF6A1A215C04173F637</vt:lpwstr>
  </property>
</Properties>
</file>